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42" w:rsidRDefault="00256E42" w:rsidP="00256E4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56E42">
        <w:rPr>
          <w:rFonts w:ascii="Times New Roman" w:hAnsi="Times New Roman" w:cs="Times New Roman"/>
          <w:sz w:val="28"/>
          <w:szCs w:val="28"/>
          <w:u w:val="single"/>
        </w:rPr>
        <w:t xml:space="preserve">Способы подачи предложений по итогам </w:t>
      </w:r>
      <w:proofErr w:type="gramStart"/>
      <w:r w:rsidRPr="00256E42">
        <w:rPr>
          <w:rFonts w:ascii="Times New Roman" w:hAnsi="Times New Roman" w:cs="Times New Roman"/>
          <w:sz w:val="28"/>
          <w:szCs w:val="28"/>
          <w:u w:val="single"/>
        </w:rPr>
        <w:t>рассмотрения проектов программ профилактики рисков причинения</w:t>
      </w:r>
      <w:proofErr w:type="gramEnd"/>
      <w:r w:rsidRPr="00256E42">
        <w:rPr>
          <w:rFonts w:ascii="Times New Roman" w:hAnsi="Times New Roman" w:cs="Times New Roman"/>
          <w:sz w:val="28"/>
          <w:szCs w:val="28"/>
          <w:u w:val="single"/>
        </w:rPr>
        <w:t xml:space="preserve"> вреда (ущерба) охраняемым законом ценностям при осуществлении департаментом по труду и социальной защите населения Костромской области регионального государственного контроля (надзора) за приемом </w:t>
      </w:r>
      <w:r w:rsidRPr="00256E42">
        <w:rPr>
          <w:rFonts w:ascii="Times New Roman" w:hAnsi="Times New Roman" w:cs="Times New Roman"/>
          <w:bCs/>
          <w:sz w:val="28"/>
          <w:szCs w:val="28"/>
          <w:u w:val="single"/>
        </w:rPr>
        <w:t>на работу инвалидов в пределах установленной квоты на 2024 год</w:t>
      </w:r>
    </w:p>
    <w:p w:rsidR="00256E42" w:rsidRPr="00256E42" w:rsidRDefault="00256E42" w:rsidP="00256E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56E42" w:rsidRDefault="00256E42" w:rsidP="00256E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E42">
        <w:rPr>
          <w:rFonts w:ascii="Times New Roman" w:hAnsi="Times New Roman" w:cs="Times New Roman"/>
          <w:sz w:val="28"/>
          <w:szCs w:val="28"/>
        </w:rPr>
        <w:t xml:space="preserve">Посредством почтового отправления по адресу: </w:t>
      </w:r>
      <w:proofErr w:type="gramStart"/>
      <w:r w:rsidRPr="00256E4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56E42">
        <w:rPr>
          <w:rFonts w:ascii="Times New Roman" w:hAnsi="Times New Roman" w:cs="Times New Roman"/>
          <w:sz w:val="28"/>
          <w:szCs w:val="28"/>
        </w:rPr>
        <w:t xml:space="preserve">. Кострома, ул. Свердлова, д. 129 2. </w:t>
      </w:r>
    </w:p>
    <w:p w:rsidR="00256E42" w:rsidRPr="00256E42" w:rsidRDefault="00256E42" w:rsidP="00256E4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256E42" w:rsidRDefault="00256E42" w:rsidP="00256E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E42">
        <w:rPr>
          <w:rFonts w:ascii="Times New Roman" w:hAnsi="Times New Roman" w:cs="Times New Roman"/>
          <w:sz w:val="28"/>
          <w:szCs w:val="28"/>
        </w:rPr>
        <w:t>На электронную почту департамента - socdep@adm44.ru</w:t>
      </w:r>
    </w:p>
    <w:sectPr w:rsidR="00000000" w:rsidRPr="00256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F004B"/>
    <w:multiLevelType w:val="hybridMultilevel"/>
    <w:tmpl w:val="F4C25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619BA"/>
    <w:multiLevelType w:val="hybridMultilevel"/>
    <w:tmpl w:val="AE5454EA"/>
    <w:lvl w:ilvl="0" w:tplc="57D63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56E42"/>
    <w:rsid w:val="00256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E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А9</dc:creator>
  <cp:keywords/>
  <dc:description/>
  <cp:lastModifiedBy>А9</cp:lastModifiedBy>
  <cp:revision>2</cp:revision>
  <dcterms:created xsi:type="dcterms:W3CDTF">2023-09-29T11:59:00Z</dcterms:created>
  <dcterms:modified xsi:type="dcterms:W3CDTF">2023-09-29T12:02:00Z</dcterms:modified>
</cp:coreProperties>
</file>